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6C1" w:rsidRDefault="00AA1582" w:rsidP="008955F4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D</w:t>
      </w:r>
      <w:r w:rsidR="007633D1">
        <w:rPr>
          <w:rFonts w:ascii="Arial" w:hAnsi="Arial"/>
          <w:b/>
          <w:sz w:val="28"/>
          <w:szCs w:val="28"/>
        </w:rPr>
        <w:t>ie</w:t>
      </w:r>
      <w:r>
        <w:rPr>
          <w:rFonts w:ascii="Arial" w:hAnsi="Arial"/>
          <w:b/>
          <w:sz w:val="28"/>
          <w:szCs w:val="28"/>
        </w:rPr>
        <w:t xml:space="preserve"> ASCII-</w:t>
      </w:r>
      <w:r w:rsidR="007633D1">
        <w:rPr>
          <w:rFonts w:ascii="Arial" w:hAnsi="Arial"/>
          <w:b/>
          <w:sz w:val="28"/>
          <w:szCs w:val="28"/>
        </w:rPr>
        <w:t>Kodierung</w:t>
      </w:r>
    </w:p>
    <w:p w:rsidR="008955F4" w:rsidRPr="008955F4" w:rsidRDefault="008955F4" w:rsidP="008955F4">
      <w:pPr>
        <w:jc w:val="center"/>
        <w:rPr>
          <w:rFonts w:ascii="Arial" w:hAnsi="Arial"/>
          <w:b/>
          <w:sz w:val="28"/>
          <w:szCs w:val="28"/>
        </w:rPr>
      </w:pPr>
    </w:p>
    <w:p w:rsidR="00271FFD" w:rsidRDefault="00271FFD">
      <w:pPr>
        <w:rPr>
          <w:rFonts w:ascii="Arial" w:hAnsi="Arial"/>
        </w:rPr>
      </w:pPr>
    </w:p>
    <w:p w:rsidR="00DC3486" w:rsidRDefault="00ED73A1" w:rsidP="00AA1582">
      <w:pPr>
        <w:jc w:val="both"/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6350</wp:posOffset>
            </wp:positionV>
            <wp:extent cx="3649980" cy="4615180"/>
            <wp:effectExtent l="0" t="0" r="0" b="0"/>
            <wp:wrapTight wrapText="bothSides">
              <wp:wrapPolygon edited="0">
                <wp:start x="0" y="0"/>
                <wp:lineTo x="0" y="21517"/>
                <wp:lineTo x="21495" y="21517"/>
                <wp:lineTo x="2149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in-qimg-40eb504e356af0832441ef95091eba8e.png"/>
                    <pic:cNvPicPr/>
                  </pic:nvPicPr>
                  <pic:blipFill rotWithShape="1">
                    <a:blip r:embed="rId8"/>
                    <a:srcRect l="1" r="40938" b="8036"/>
                    <a:stretch/>
                  </pic:blipFill>
                  <pic:spPr bwMode="auto">
                    <a:xfrm>
                      <a:off x="0" y="0"/>
                      <a:ext cx="3649980" cy="4615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582" w:rsidRPr="00AA1582">
        <w:rPr>
          <w:rFonts w:ascii="Arial" w:hAnsi="Arial"/>
        </w:rPr>
        <w:t xml:space="preserve">Der </w:t>
      </w:r>
      <w:r w:rsidR="00AA1582" w:rsidRPr="00AA1582">
        <w:rPr>
          <w:rFonts w:ascii="Arial" w:hAnsi="Arial"/>
          <w:b/>
        </w:rPr>
        <w:t xml:space="preserve">American Standard Code </w:t>
      </w:r>
      <w:proofErr w:type="spellStart"/>
      <w:r w:rsidR="00AA1582" w:rsidRPr="00AA1582">
        <w:rPr>
          <w:rFonts w:ascii="Arial" w:hAnsi="Arial"/>
          <w:b/>
        </w:rPr>
        <w:t>for</w:t>
      </w:r>
      <w:proofErr w:type="spellEnd"/>
      <w:r w:rsidR="00AA1582" w:rsidRPr="00AA1582">
        <w:rPr>
          <w:rFonts w:ascii="Arial" w:hAnsi="Arial"/>
          <w:b/>
        </w:rPr>
        <w:t xml:space="preserve"> Information Interchange</w:t>
      </w:r>
      <w:r w:rsidR="00AA1582" w:rsidRPr="00AA1582">
        <w:rPr>
          <w:rFonts w:ascii="Arial" w:hAnsi="Arial"/>
        </w:rPr>
        <w:t xml:space="preserve"> (ASCII</w:t>
      </w:r>
      <w:r w:rsidR="00AA1582">
        <w:rPr>
          <w:rFonts w:ascii="Arial" w:hAnsi="Arial"/>
        </w:rPr>
        <w:t xml:space="preserve">), </w:t>
      </w:r>
      <w:r w:rsidR="00AA1582" w:rsidRPr="00AA1582">
        <w:rPr>
          <w:rFonts w:ascii="Arial" w:hAnsi="Arial"/>
        </w:rPr>
        <w:t>ist eine 7-Bit-Zeichenkodierung</w:t>
      </w:r>
      <w:r w:rsidR="00DC3486">
        <w:rPr>
          <w:rFonts w:ascii="Arial" w:hAnsi="Arial"/>
        </w:rPr>
        <w:t>.</w:t>
      </w:r>
    </w:p>
    <w:p w:rsidR="00AA1582" w:rsidRDefault="00AA1582" w:rsidP="00AA1582">
      <w:pPr>
        <w:jc w:val="both"/>
        <w:rPr>
          <w:rFonts w:ascii="Arial" w:hAnsi="Arial"/>
        </w:rPr>
      </w:pPr>
      <w:r w:rsidRPr="00AA1582">
        <w:rPr>
          <w:rFonts w:ascii="Arial" w:hAnsi="Arial"/>
        </w:rPr>
        <w:t xml:space="preserve">Der ASCII-Code wurde am 17. Juni 1963 von der American Standards </w:t>
      </w:r>
      <w:proofErr w:type="spellStart"/>
      <w:r w:rsidRPr="00AA1582">
        <w:rPr>
          <w:rFonts w:ascii="Arial" w:hAnsi="Arial"/>
        </w:rPr>
        <w:t>Association</w:t>
      </w:r>
      <w:proofErr w:type="spellEnd"/>
      <w:r w:rsidRPr="00AA1582">
        <w:rPr>
          <w:rFonts w:ascii="Arial" w:hAnsi="Arial"/>
        </w:rPr>
        <w:t xml:space="preserve"> (ASA) </w:t>
      </w:r>
      <w:r>
        <w:rPr>
          <w:rFonts w:ascii="Arial" w:hAnsi="Arial"/>
        </w:rPr>
        <w:t xml:space="preserve">als </w:t>
      </w:r>
      <w:r w:rsidR="00DE0AA4">
        <w:rPr>
          <w:rFonts w:ascii="Arial" w:hAnsi="Arial"/>
        </w:rPr>
        <w:t>Zeichenkodierungsstandard</w:t>
      </w:r>
      <w:r w:rsidR="001D749E">
        <w:rPr>
          <w:rFonts w:ascii="Arial" w:hAnsi="Arial"/>
        </w:rPr>
        <w:t xml:space="preserve"> </w:t>
      </w:r>
      <w:proofErr w:type="spellStart"/>
      <w:r w:rsidRPr="00AA1582">
        <w:rPr>
          <w:rFonts w:ascii="Arial" w:hAnsi="Arial"/>
        </w:rPr>
        <w:t>g</w:t>
      </w:r>
      <w:bookmarkStart w:id="0" w:name="_GoBack"/>
      <w:bookmarkEnd w:id="0"/>
      <w:r w:rsidRPr="00AA1582">
        <w:rPr>
          <w:rFonts w:ascii="Arial" w:hAnsi="Arial"/>
        </w:rPr>
        <w:t>e</w:t>
      </w:r>
      <w:proofErr w:type="spellEnd"/>
      <w:r w:rsidR="00ED73A1">
        <w:rPr>
          <w:rFonts w:ascii="Arial" w:hAnsi="Arial"/>
        </w:rPr>
        <w:t>-</w:t>
      </w:r>
      <w:r w:rsidRPr="00AA1582">
        <w:rPr>
          <w:rFonts w:ascii="Arial" w:hAnsi="Arial"/>
        </w:rPr>
        <w:t>billigt</w:t>
      </w:r>
      <w:r w:rsidR="001D749E">
        <w:rPr>
          <w:rFonts w:ascii="Arial" w:hAnsi="Arial"/>
        </w:rPr>
        <w:t>.</w:t>
      </w:r>
    </w:p>
    <w:p w:rsidR="00DC3486" w:rsidRDefault="00DC3486" w:rsidP="00AA158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Er </w:t>
      </w:r>
      <w:r w:rsidRPr="00AA1582">
        <w:rPr>
          <w:rFonts w:ascii="Arial" w:hAnsi="Arial"/>
        </w:rPr>
        <w:t xml:space="preserve">dient </w:t>
      </w:r>
      <w:r>
        <w:rPr>
          <w:rFonts w:ascii="Arial" w:hAnsi="Arial"/>
        </w:rPr>
        <w:t xml:space="preserve">heute häufig </w:t>
      </w:r>
      <w:r w:rsidRPr="00AA1582">
        <w:rPr>
          <w:rFonts w:ascii="Arial" w:hAnsi="Arial"/>
        </w:rPr>
        <w:t xml:space="preserve">als Grundlage für auf </w:t>
      </w:r>
      <w:r w:rsidR="00ED73A1">
        <w:rPr>
          <w:rFonts w:ascii="Arial" w:hAnsi="Arial"/>
        </w:rPr>
        <w:t>acht</w:t>
      </w:r>
      <w:r w:rsidRPr="00AA1582">
        <w:rPr>
          <w:rFonts w:ascii="Arial" w:hAnsi="Arial"/>
        </w:rPr>
        <w:t xml:space="preserve"> Bits basierende Kodierungen für Zeichensätze.</w:t>
      </w:r>
    </w:p>
    <w:p w:rsidR="001D749E" w:rsidRDefault="001D749E" w:rsidP="00AA1582">
      <w:pPr>
        <w:jc w:val="both"/>
        <w:rPr>
          <w:rFonts w:ascii="Arial" w:hAnsi="Arial"/>
        </w:rPr>
      </w:pPr>
      <w:r w:rsidRPr="001D749E">
        <w:rPr>
          <w:rFonts w:ascii="Arial" w:hAnsi="Arial"/>
        </w:rPr>
        <w:t xml:space="preserve">Die </w:t>
      </w:r>
      <w:r>
        <w:rPr>
          <w:rFonts w:ascii="Arial" w:hAnsi="Arial"/>
        </w:rPr>
        <w:t>enthaltenen</w:t>
      </w:r>
      <w:r w:rsidRPr="001D749E">
        <w:rPr>
          <w:rFonts w:ascii="Arial" w:hAnsi="Arial"/>
        </w:rPr>
        <w:t xml:space="preserve"> Zeichen</w:t>
      </w:r>
      <w:r w:rsidR="00DE0AA4">
        <w:rPr>
          <w:rFonts w:ascii="Arial" w:hAnsi="Arial"/>
        </w:rPr>
        <w:t>,</w:t>
      </w:r>
      <w:r>
        <w:rPr>
          <w:rFonts w:ascii="Arial" w:hAnsi="Arial"/>
        </w:rPr>
        <w:t xml:space="preserve"> die kodiert werden können,</w:t>
      </w:r>
      <w:r w:rsidRPr="001D749E">
        <w:rPr>
          <w:rFonts w:ascii="Arial" w:hAnsi="Arial"/>
        </w:rPr>
        <w:t xml:space="preserve"> umfassen das lateinische Alphabet in Groß- und Kleinschreibung, die zehn arabischen Ziffern</w:t>
      </w:r>
      <w:r w:rsidR="00DC3486">
        <w:rPr>
          <w:rFonts w:ascii="Arial" w:hAnsi="Arial"/>
        </w:rPr>
        <w:t>,</w:t>
      </w:r>
      <w:r w:rsidRPr="001D749E">
        <w:rPr>
          <w:rFonts w:ascii="Arial" w:hAnsi="Arial"/>
        </w:rPr>
        <w:t xml:space="preserve"> sowie einige </w:t>
      </w:r>
      <w:r>
        <w:rPr>
          <w:rFonts w:ascii="Arial" w:hAnsi="Arial"/>
        </w:rPr>
        <w:t>Satzzeichen und einige</w:t>
      </w:r>
      <w:r w:rsidRPr="001D749E">
        <w:rPr>
          <w:rFonts w:ascii="Arial" w:hAnsi="Arial"/>
        </w:rPr>
        <w:t xml:space="preserve"> Sonderzeichen. </w:t>
      </w:r>
      <w:r>
        <w:rPr>
          <w:rFonts w:ascii="Arial" w:hAnsi="Arial"/>
        </w:rPr>
        <w:t xml:space="preserve">Die </w:t>
      </w:r>
      <w:proofErr w:type="spellStart"/>
      <w:r>
        <w:rPr>
          <w:rFonts w:ascii="Arial" w:hAnsi="Arial"/>
        </w:rPr>
        <w:t>kodierbaren</w:t>
      </w:r>
      <w:proofErr w:type="spellEnd"/>
      <w:r>
        <w:rPr>
          <w:rFonts w:ascii="Arial" w:hAnsi="Arial"/>
        </w:rPr>
        <w:t xml:space="preserve"> Zeichen entsprechen in etwa den Zeichen, die auf einer Tastatur, bzw. Schreibmaschine zu finden sind.</w:t>
      </w:r>
    </w:p>
    <w:p w:rsidR="00AA4CE7" w:rsidRDefault="00AA4CE7" w:rsidP="00AA1582">
      <w:pPr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 xml:space="preserve">Des </w:t>
      </w:r>
      <w:proofErr w:type="spellStart"/>
      <w:r w:rsidR="00EF7D53">
        <w:rPr>
          <w:rFonts w:ascii="Arial" w:hAnsi="Arial"/>
        </w:rPr>
        <w:t>weiteren</w:t>
      </w:r>
      <w:proofErr w:type="spellEnd"/>
      <w:proofErr w:type="gramEnd"/>
      <w:r>
        <w:rPr>
          <w:rFonts w:ascii="Arial" w:hAnsi="Arial"/>
        </w:rPr>
        <w:t xml:space="preserve"> </w:t>
      </w:r>
      <w:r w:rsidR="00B76435">
        <w:rPr>
          <w:rFonts w:ascii="Arial" w:hAnsi="Arial"/>
        </w:rPr>
        <w:t>enthält der ASCII-Code einige nicht</w:t>
      </w:r>
      <w:r w:rsidR="00DE0AA4">
        <w:rPr>
          <w:rFonts w:ascii="Arial" w:hAnsi="Arial"/>
        </w:rPr>
        <w:t>-</w:t>
      </w:r>
      <w:r w:rsidR="00B76435">
        <w:rPr>
          <w:rFonts w:ascii="Arial" w:hAnsi="Arial"/>
        </w:rPr>
        <w:t>druckbare Steuerzeichen (Zeichen 0 bis 32).</w:t>
      </w:r>
    </w:p>
    <w:p w:rsidR="00DC3486" w:rsidRDefault="00DC3486" w:rsidP="00AA1582">
      <w:pPr>
        <w:jc w:val="both"/>
        <w:rPr>
          <w:rFonts w:ascii="Arial" w:hAnsi="Arial"/>
        </w:rPr>
      </w:pPr>
    </w:p>
    <w:p w:rsidR="00B76435" w:rsidRDefault="00B76435" w:rsidP="00AA158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1</w:t>
      </w:r>
    </w:p>
    <w:p w:rsidR="00B76435" w:rsidRDefault="00B76435" w:rsidP="00AA158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Erkläre die Bedeutung, bzw. Verwendung der Steuerzeichen </w:t>
      </w:r>
      <w:proofErr w:type="spellStart"/>
      <w:r>
        <w:rPr>
          <w:rFonts w:ascii="Arial" w:hAnsi="Arial"/>
          <w:i/>
        </w:rPr>
        <w:t>Backspace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Carriage</w:t>
      </w:r>
      <w:proofErr w:type="spellEnd"/>
      <w:r>
        <w:rPr>
          <w:rFonts w:ascii="Arial" w:hAnsi="Arial"/>
          <w:i/>
        </w:rPr>
        <w:t xml:space="preserve"> Return, Line Feed </w:t>
      </w:r>
      <w:r>
        <w:rPr>
          <w:rFonts w:ascii="Arial" w:hAnsi="Arial"/>
        </w:rPr>
        <w:t xml:space="preserve">und </w:t>
      </w:r>
      <w:r>
        <w:rPr>
          <w:rFonts w:ascii="Arial" w:hAnsi="Arial"/>
          <w:i/>
        </w:rPr>
        <w:t>Space</w:t>
      </w:r>
      <w:r>
        <w:rPr>
          <w:rFonts w:ascii="Arial" w:hAnsi="Arial"/>
        </w:rPr>
        <w:t>.</w:t>
      </w:r>
      <w:r w:rsidR="00C6742A">
        <w:rPr>
          <w:rFonts w:ascii="Arial" w:hAnsi="Arial"/>
        </w:rPr>
        <w:t xml:space="preserve"> Recherchier</w:t>
      </w:r>
      <w:r w:rsidR="0022152B">
        <w:rPr>
          <w:rFonts w:ascii="Arial" w:hAnsi="Arial"/>
        </w:rPr>
        <w:t>e</w:t>
      </w:r>
      <w:r w:rsidR="00C6742A">
        <w:rPr>
          <w:rFonts w:ascii="Arial" w:hAnsi="Arial"/>
        </w:rPr>
        <w:t xml:space="preserve"> dazu im Internet.</w:t>
      </w:r>
    </w:p>
    <w:p w:rsidR="00C6742A" w:rsidRDefault="00C6742A" w:rsidP="00AA1582">
      <w:pPr>
        <w:jc w:val="both"/>
        <w:rPr>
          <w:rFonts w:ascii="Arial" w:hAnsi="Arial"/>
        </w:rPr>
      </w:pPr>
    </w:p>
    <w:p w:rsidR="00C6742A" w:rsidRDefault="00C6742A" w:rsidP="00AA158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2</w:t>
      </w:r>
    </w:p>
    <w:p w:rsidR="007633D1" w:rsidRDefault="007633D1" w:rsidP="00AA1582">
      <w:pPr>
        <w:jc w:val="both"/>
        <w:rPr>
          <w:rFonts w:ascii="Arial" w:hAnsi="Arial"/>
        </w:rPr>
      </w:pPr>
      <w:r>
        <w:rPr>
          <w:rFonts w:ascii="Arial" w:hAnsi="Arial"/>
        </w:rPr>
        <w:t>Kodiere die folgenden Nachrichten mithilfe der ASCII-Kodierung.</w:t>
      </w:r>
    </w:p>
    <w:p w:rsidR="004D6A98" w:rsidRPr="00DC3486" w:rsidRDefault="004D6A98" w:rsidP="00DC3486">
      <w:pPr>
        <w:pStyle w:val="Listenabsatz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Hallo Welt</w:t>
      </w: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741"/>
        <w:gridCol w:w="1740"/>
        <w:gridCol w:w="1740"/>
        <w:gridCol w:w="1740"/>
        <w:gridCol w:w="1742"/>
      </w:tblGrid>
      <w:tr w:rsidR="00523999" w:rsidTr="00523999">
        <w:tc>
          <w:tcPr>
            <w:tcW w:w="1812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H</w:t>
            </w:r>
          </w:p>
        </w:tc>
        <w:tc>
          <w:tcPr>
            <w:tcW w:w="1812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</w:p>
        </w:tc>
      </w:tr>
      <w:tr w:rsidR="00523999" w:rsidTr="00523999">
        <w:trPr>
          <w:trHeight w:val="470"/>
        </w:trPr>
        <w:tc>
          <w:tcPr>
            <w:tcW w:w="1812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2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</w:tr>
    </w:tbl>
    <w:p w:rsidR="004D6A98" w:rsidRPr="00DC3486" w:rsidRDefault="004D6A98" w:rsidP="004D6A98">
      <w:pPr>
        <w:ind w:left="360"/>
        <w:jc w:val="both"/>
        <w:rPr>
          <w:rFonts w:ascii="Arial" w:hAnsi="Arial"/>
          <w:sz w:val="8"/>
          <w:szCs w:val="8"/>
        </w:rPr>
      </w:pPr>
    </w:p>
    <w:tbl>
      <w:tblPr>
        <w:tblStyle w:val="Tabellenraster"/>
        <w:tblW w:w="0" w:type="auto"/>
        <w:tblInd w:w="360" w:type="dxa"/>
        <w:tblLook w:val="04A0" w:firstRow="1" w:lastRow="0" w:firstColumn="1" w:lastColumn="0" w:noHBand="0" w:noVBand="1"/>
      </w:tblPr>
      <w:tblGrid>
        <w:gridCol w:w="1733"/>
        <w:gridCol w:w="1745"/>
        <w:gridCol w:w="1742"/>
        <w:gridCol w:w="1741"/>
        <w:gridCol w:w="1742"/>
      </w:tblGrid>
      <w:tr w:rsidR="00523999" w:rsidTr="00523999">
        <w:tc>
          <w:tcPr>
            <w:tcW w:w="1812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2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W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</w:t>
            </w:r>
          </w:p>
        </w:tc>
        <w:tc>
          <w:tcPr>
            <w:tcW w:w="1813" w:type="dxa"/>
          </w:tcPr>
          <w:p w:rsidR="00523999" w:rsidRDefault="00523999" w:rsidP="0052399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</w:t>
            </w:r>
          </w:p>
        </w:tc>
      </w:tr>
      <w:tr w:rsidR="00523999" w:rsidTr="00523999">
        <w:trPr>
          <w:trHeight w:val="413"/>
        </w:trPr>
        <w:tc>
          <w:tcPr>
            <w:tcW w:w="1812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2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  <w:tc>
          <w:tcPr>
            <w:tcW w:w="1813" w:type="dxa"/>
          </w:tcPr>
          <w:p w:rsidR="00523999" w:rsidRDefault="00523999" w:rsidP="004D6A98">
            <w:pPr>
              <w:jc w:val="both"/>
              <w:rPr>
                <w:rFonts w:ascii="Arial" w:hAnsi="Arial"/>
              </w:rPr>
            </w:pPr>
          </w:p>
        </w:tc>
      </w:tr>
    </w:tbl>
    <w:p w:rsidR="00523999" w:rsidRPr="004D6A98" w:rsidRDefault="00523999" w:rsidP="004D6A98">
      <w:pPr>
        <w:ind w:left="360"/>
        <w:jc w:val="both"/>
        <w:rPr>
          <w:rFonts w:ascii="Arial" w:hAnsi="Arial"/>
        </w:rPr>
      </w:pPr>
    </w:p>
    <w:p w:rsidR="007633D1" w:rsidRDefault="00523999" w:rsidP="00523999">
      <w:pPr>
        <w:pStyle w:val="Listenabsatz"/>
        <w:numPr>
          <w:ilvl w:val="0"/>
          <w:numId w:val="1"/>
        </w:numPr>
        <w:jc w:val="both"/>
        <w:rPr>
          <w:rFonts w:ascii="Arial" w:hAnsi="Arial"/>
        </w:rPr>
      </w:pPr>
      <w:r>
        <w:rPr>
          <w:rFonts w:ascii="Arial" w:hAnsi="Arial"/>
        </w:rPr>
        <w:t>15. Juni</w:t>
      </w:r>
    </w:p>
    <w:p w:rsidR="00523999" w:rsidRDefault="00523999" w:rsidP="00523999">
      <w:pPr>
        <w:jc w:val="both"/>
        <w:rPr>
          <w:rFonts w:ascii="Arial" w:hAnsi="Arial"/>
        </w:rPr>
      </w:pPr>
    </w:p>
    <w:p w:rsidR="00523999" w:rsidRDefault="00523999" w:rsidP="00523999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Aufgabe 3</w:t>
      </w:r>
    </w:p>
    <w:p w:rsidR="00523999" w:rsidRDefault="00523999" w:rsidP="00523999">
      <w:pPr>
        <w:jc w:val="both"/>
        <w:rPr>
          <w:rFonts w:ascii="Arial" w:hAnsi="Arial"/>
        </w:rPr>
      </w:pPr>
      <w:r>
        <w:rPr>
          <w:rFonts w:ascii="Arial" w:hAnsi="Arial"/>
        </w:rPr>
        <w:t>Dekodiere die folgenden ASCII-Kodierten Nachrichten.</w:t>
      </w:r>
    </w:p>
    <w:p w:rsidR="00DC3486" w:rsidRPr="00DC3486" w:rsidRDefault="00523999" w:rsidP="00DC3486">
      <w:pPr>
        <w:pStyle w:val="Listenabsatz"/>
        <w:numPr>
          <w:ilvl w:val="0"/>
          <w:numId w:val="2"/>
        </w:numPr>
        <w:jc w:val="both"/>
        <w:rPr>
          <w:rFonts w:ascii="Arial" w:hAnsi="Arial"/>
        </w:rPr>
      </w:pPr>
      <w:r w:rsidRPr="00523999">
        <w:rPr>
          <w:rFonts w:ascii="Arial" w:hAnsi="Arial"/>
        </w:rPr>
        <w:t>0110010 0100000 0101010 0100000 0110011 0100000 0111101 0100000 0110110</w:t>
      </w:r>
    </w:p>
    <w:p w:rsidR="00DC3486" w:rsidRPr="00523999" w:rsidRDefault="00DC3486" w:rsidP="00523999">
      <w:pPr>
        <w:pStyle w:val="Listenabsatz"/>
        <w:numPr>
          <w:ilvl w:val="0"/>
          <w:numId w:val="2"/>
        </w:numPr>
        <w:jc w:val="both"/>
        <w:rPr>
          <w:rFonts w:ascii="Arial" w:hAnsi="Arial"/>
        </w:rPr>
      </w:pPr>
      <w:r w:rsidRPr="00DC3486">
        <w:rPr>
          <w:rFonts w:ascii="Arial" w:hAnsi="Arial"/>
        </w:rPr>
        <w:t>100000111011001100001111001011011010100001</w:t>
      </w:r>
    </w:p>
    <w:sectPr w:rsidR="00DC3486" w:rsidRPr="00523999" w:rsidSect="00FB133F">
      <w:headerReference w:type="default" r:id="rId9"/>
      <w:footerReference w:type="even" r:id="rId10"/>
      <w:footerReference w:type="default" r:id="rId11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3A8" w:rsidRDefault="00F323A8" w:rsidP="00CE67F9">
      <w:r>
        <w:separator/>
      </w:r>
    </w:p>
  </w:endnote>
  <w:endnote w:type="continuationSeparator" w:id="0">
    <w:p w:rsidR="00F323A8" w:rsidRDefault="00F323A8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F766A" w:rsidRDefault="003F76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Default="003F766A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3A8" w:rsidRDefault="00F323A8" w:rsidP="00CE67F9">
      <w:r>
        <w:separator/>
      </w:r>
    </w:p>
  </w:footnote>
  <w:footnote w:type="continuationSeparator" w:id="0">
    <w:p w:rsidR="00F323A8" w:rsidRDefault="00F323A8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766A" w:rsidRPr="008955F4" w:rsidRDefault="00AA1582">
    <w:pPr>
      <w:pStyle w:val="Kopfzeile"/>
      <w:rPr>
        <w:rFonts w:ascii="Arial" w:hAnsi="Arial" w:cs="Arial"/>
        <w:sz w:val="2"/>
        <w:szCs w:val="2"/>
      </w:rPr>
    </w:pPr>
    <w:r>
      <w:rPr>
        <w:rFonts w:ascii="Arial" w:hAnsi="Arial" w:cs="Arial"/>
        <w:sz w:val="16"/>
        <w:szCs w:val="16"/>
      </w:rPr>
      <w:t>Kodierung von Information</w:t>
    </w:r>
    <w:r w:rsidR="003F766A">
      <w:rPr>
        <w:rFonts w:ascii="Arial" w:hAnsi="Arial" w:cs="Arial"/>
        <w:sz w:val="16"/>
        <w:szCs w:val="16"/>
      </w:rPr>
      <w:tab/>
    </w:r>
    <w:r w:rsidR="003F766A">
      <w:rPr>
        <w:rFonts w:ascii="Arial" w:hAnsi="Arial" w:cs="Arial"/>
        <w:sz w:val="16"/>
        <w:szCs w:val="16"/>
      </w:rPr>
      <w:tab/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="003F766A"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9727FF">
      <w:rPr>
        <w:rStyle w:val="Seitenzahl"/>
        <w:rFonts w:ascii="Arial" w:hAnsi="Arial" w:cs="Arial"/>
        <w:noProof/>
        <w:sz w:val="16"/>
        <w:szCs w:val="16"/>
      </w:rPr>
      <w:t>1</w:t>
    </w:r>
    <w:r w:rsidR="003F766A" w:rsidRPr="00FB133F">
      <w:rPr>
        <w:rStyle w:val="Seitenzahl"/>
        <w:rFonts w:ascii="Arial" w:hAnsi="Arial" w:cs="Arial"/>
        <w:sz w:val="16"/>
        <w:szCs w:val="16"/>
      </w:rPr>
      <w:fldChar w:fldCharType="end"/>
    </w:r>
  </w:p>
  <w:p w:rsidR="003F766A" w:rsidRPr="00FB133F" w:rsidRDefault="008955F4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DC585" wp14:editId="18B009B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60000" cy="0"/>
              <wp:effectExtent l="0" t="0" r="6350" b="127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72D1AE" id="Gerade Verbindung 6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53.55pt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" strokecolor="black [3213]" strokeweight="1pt"/>
          </w:pict>
        </mc:Fallback>
      </mc:AlternateContent>
    </w:r>
    <w:r w:rsidR="00AA1582">
      <w:rPr>
        <w:rFonts w:ascii="Arial" w:hAnsi="Arial" w:cs="Arial"/>
        <w:sz w:val="16"/>
        <w:szCs w:val="16"/>
      </w:rPr>
      <w:t>Zeichenkodierung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7C59"/>
    <w:multiLevelType w:val="hybridMultilevel"/>
    <w:tmpl w:val="2CD2D88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A05C2"/>
    <w:multiLevelType w:val="hybridMultilevel"/>
    <w:tmpl w:val="E722A05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82"/>
    <w:rsid w:val="00041CE9"/>
    <w:rsid w:val="00083B04"/>
    <w:rsid w:val="00090AA1"/>
    <w:rsid w:val="00140B6C"/>
    <w:rsid w:val="00145FB4"/>
    <w:rsid w:val="001D749E"/>
    <w:rsid w:val="0021367C"/>
    <w:rsid w:val="0022152B"/>
    <w:rsid w:val="00271FFD"/>
    <w:rsid w:val="003800AB"/>
    <w:rsid w:val="00395388"/>
    <w:rsid w:val="00397C6A"/>
    <w:rsid w:val="003F4FD1"/>
    <w:rsid w:val="003F766A"/>
    <w:rsid w:val="00422728"/>
    <w:rsid w:val="004863AB"/>
    <w:rsid w:val="004D6A98"/>
    <w:rsid w:val="004E1E24"/>
    <w:rsid w:val="00513D71"/>
    <w:rsid w:val="00523999"/>
    <w:rsid w:val="0055014C"/>
    <w:rsid w:val="00633579"/>
    <w:rsid w:val="00644BD9"/>
    <w:rsid w:val="00646E47"/>
    <w:rsid w:val="0067174C"/>
    <w:rsid w:val="006F2FA8"/>
    <w:rsid w:val="007633D1"/>
    <w:rsid w:val="007B4032"/>
    <w:rsid w:val="0086086E"/>
    <w:rsid w:val="00883317"/>
    <w:rsid w:val="008955F4"/>
    <w:rsid w:val="008A2CCC"/>
    <w:rsid w:val="008D3DCA"/>
    <w:rsid w:val="008E3DA1"/>
    <w:rsid w:val="0091101E"/>
    <w:rsid w:val="00912E19"/>
    <w:rsid w:val="009366C1"/>
    <w:rsid w:val="009727FF"/>
    <w:rsid w:val="00977E89"/>
    <w:rsid w:val="00AA1582"/>
    <w:rsid w:val="00AA1BB5"/>
    <w:rsid w:val="00AA4CE7"/>
    <w:rsid w:val="00B119D3"/>
    <w:rsid w:val="00B76435"/>
    <w:rsid w:val="00BB1EC2"/>
    <w:rsid w:val="00BD4447"/>
    <w:rsid w:val="00C6742A"/>
    <w:rsid w:val="00CB32DD"/>
    <w:rsid w:val="00CC3DF3"/>
    <w:rsid w:val="00CE67F9"/>
    <w:rsid w:val="00DC3486"/>
    <w:rsid w:val="00DC38D3"/>
    <w:rsid w:val="00DE0AA4"/>
    <w:rsid w:val="00E35B02"/>
    <w:rsid w:val="00E52789"/>
    <w:rsid w:val="00E71AED"/>
    <w:rsid w:val="00ED73A1"/>
    <w:rsid w:val="00EF7D53"/>
    <w:rsid w:val="00F323A8"/>
    <w:rsid w:val="00F94F1D"/>
    <w:rsid w:val="00FB133F"/>
    <w:rsid w:val="00FE010D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0B6A23"/>
  <w14:defaultImageDpi w14:val="300"/>
  <w15:docId w15:val="{7ED62EB5-06EA-F147-A5DB-3FD84E51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paragraph" w:styleId="Listenabsatz">
    <w:name w:val="List Paragraph"/>
    <w:basedOn w:val="Standard"/>
    <w:uiPriority w:val="34"/>
    <w:qFormat/>
    <w:rsid w:val="004D6A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evin/Library/Group%20Containers/UBF8T346G9.Office/User%20Content.localized/Templates.localized/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724DBB-932C-394B-90AE-8BF29FFA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Arbeitsblatt.dotx</Template>
  <TotalTime>0</TotalTime>
  <Pages>1</Pages>
  <Words>164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cp:lastPrinted>2019-02-07T12:54:00Z</cp:lastPrinted>
  <dcterms:created xsi:type="dcterms:W3CDTF">2018-11-16T09:49:00Z</dcterms:created>
  <dcterms:modified xsi:type="dcterms:W3CDTF">2021-02-05T19:30:00Z</dcterms:modified>
</cp:coreProperties>
</file>